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35B2" w14:textId="77777777" w:rsidR="001371B7" w:rsidRDefault="001371B7" w:rsidP="001371B7">
      <w:pPr>
        <w:pStyle w:val="1-11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Изначально Вышестоящий Дом Изначально Вышестоящего Отца</w:t>
      </w:r>
    </w:p>
    <w:p w14:paraId="6211D2E4" w14:textId="77777777" w:rsidR="001371B7" w:rsidRDefault="001371B7" w:rsidP="001371B7">
      <w:pPr>
        <w:pStyle w:val="1-11"/>
        <w:jc w:val="center"/>
        <w:rPr>
          <w:rFonts w:ascii="Times New Roman" w:hAnsi="Times New Roman" w:cs="Times New Roman"/>
          <w:color w:val="0070C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70C0"/>
          <w:sz w:val="28"/>
          <w:szCs w:val="28"/>
          <w:lang w:eastAsia="zh-CN"/>
        </w:rPr>
        <w:t>ИВДИВО Актау. Атырау ИВАС Генриха ИВАС Кут Хуми</w:t>
      </w:r>
      <w:r>
        <w:rPr>
          <w:rFonts w:ascii="Times New Roman" w:hAnsi="Times New Roman" w:cs="Times New Roman"/>
          <w:color w:val="0070C0"/>
          <w:sz w:val="24"/>
          <w:szCs w:val="24"/>
          <w:lang w:eastAsia="zh-CN"/>
        </w:rPr>
        <w:t xml:space="preserve"> </w:t>
      </w:r>
    </w:p>
    <w:p w14:paraId="60D45DE0" w14:textId="77777777" w:rsidR="001371B7" w:rsidRDefault="001371B7" w:rsidP="001371B7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4E224D8A" w14:textId="77777777" w:rsidR="001371B7" w:rsidRDefault="001371B7" w:rsidP="001371B7">
      <w:pPr>
        <w:suppressAutoHyphens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223E86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color w:val="223E86"/>
          <w:kern w:val="0"/>
          <w:sz w:val="28"/>
          <w:szCs w:val="28"/>
          <w:lang w:val="ru-RU" w:eastAsia="en-US" w:bidi="ar-SA"/>
        </w:rPr>
        <w:t xml:space="preserve"> Совет Парадигмы ИВО подразделения ИВДИВО </w:t>
      </w:r>
    </w:p>
    <w:p w14:paraId="150587F1" w14:textId="50003C84" w:rsidR="001371B7" w:rsidRDefault="001371B7" w:rsidP="001371B7">
      <w:pPr>
        <w:suppressAutoHyphens w:val="0"/>
        <w:jc w:val="center"/>
        <w:rPr>
          <w:rFonts w:ascii="Times New Roman" w:eastAsia="Calibri" w:hAnsi="Times New Roman" w:cs="Times New Roman"/>
          <w:b/>
          <w:color w:val="101010"/>
          <w:kern w:val="0"/>
          <w:sz w:val="28"/>
          <w:szCs w:val="22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color w:val="101010"/>
          <w:kern w:val="0"/>
          <w:sz w:val="28"/>
          <w:szCs w:val="22"/>
          <w:lang w:val="ru-RU" w:eastAsia="en-US" w:bidi="ar-SA"/>
        </w:rPr>
        <w:t xml:space="preserve">Протокол Совета Парадигмы ИВО от </w:t>
      </w:r>
      <w:r w:rsidR="0063580B">
        <w:rPr>
          <w:rFonts w:ascii="Times New Roman" w:eastAsia="Calibri" w:hAnsi="Times New Roman" w:cs="Times New Roman"/>
          <w:b/>
          <w:color w:val="101010"/>
          <w:kern w:val="0"/>
          <w:sz w:val="28"/>
          <w:szCs w:val="22"/>
          <w:lang w:val="ru-RU" w:eastAsia="en-US" w:bidi="ar-SA"/>
        </w:rPr>
        <w:t>08</w:t>
      </w:r>
      <w:r>
        <w:rPr>
          <w:rFonts w:ascii="Times New Roman" w:eastAsia="Calibri" w:hAnsi="Times New Roman" w:cs="Times New Roman"/>
          <w:b/>
          <w:color w:val="101010"/>
          <w:kern w:val="0"/>
          <w:sz w:val="28"/>
          <w:szCs w:val="22"/>
          <w:lang w:val="ru-RU" w:eastAsia="en-US" w:bidi="ar-SA"/>
        </w:rPr>
        <w:t>.1</w:t>
      </w:r>
      <w:r w:rsidR="0063580B">
        <w:rPr>
          <w:rFonts w:ascii="Times New Roman" w:eastAsia="Calibri" w:hAnsi="Times New Roman" w:cs="Times New Roman"/>
          <w:b/>
          <w:color w:val="101010"/>
          <w:kern w:val="0"/>
          <w:sz w:val="28"/>
          <w:szCs w:val="22"/>
          <w:lang w:val="ru-RU" w:eastAsia="en-US" w:bidi="ar-SA"/>
        </w:rPr>
        <w:t>2</w:t>
      </w:r>
      <w:r>
        <w:rPr>
          <w:rFonts w:ascii="Times New Roman" w:eastAsia="Calibri" w:hAnsi="Times New Roman" w:cs="Times New Roman"/>
          <w:b/>
          <w:color w:val="101010"/>
          <w:kern w:val="0"/>
          <w:sz w:val="28"/>
          <w:szCs w:val="22"/>
          <w:lang w:val="ru-RU" w:eastAsia="en-US" w:bidi="ar-SA"/>
        </w:rPr>
        <w:t>.2025г.</w:t>
      </w:r>
    </w:p>
    <w:p w14:paraId="103CF61B" w14:textId="77777777" w:rsidR="001371B7" w:rsidRDefault="001371B7" w:rsidP="001371B7">
      <w:pPr>
        <w:pStyle w:val="1-11"/>
        <w:rPr>
          <w:rFonts w:ascii="Times New Roman" w:hAnsi="Times New Roman" w:cs="Times New Roman"/>
          <w:color w:val="FF0000"/>
          <w:sz w:val="24"/>
          <w:szCs w:val="24"/>
        </w:rPr>
      </w:pPr>
    </w:p>
    <w:p w14:paraId="12EFFF84" w14:textId="77777777" w:rsidR="001371B7" w:rsidRDefault="001371B7" w:rsidP="001371B7">
      <w:pPr>
        <w:pStyle w:val="1-11"/>
        <w:rPr>
          <w:rFonts w:ascii="Times New Roman" w:hAnsi="Times New Roman" w:cs="Times New Roman"/>
          <w:color w:val="FF0000"/>
          <w:sz w:val="24"/>
          <w:szCs w:val="24"/>
        </w:rPr>
      </w:pPr>
    </w:p>
    <w:p w14:paraId="0DBA1D36" w14:textId="0E4FB148" w:rsidR="001371B7" w:rsidRDefault="001371B7" w:rsidP="001371B7">
      <w:pPr>
        <w:pStyle w:val="1-11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Утверждено ИВАС Кут Хуми, ИВАС Иосиф: </w:t>
      </w:r>
      <w:r w:rsidR="00C45EE6">
        <w:rPr>
          <w:rFonts w:ascii="Times New Roman" w:hAnsi="Times New Roman" w:cs="Times New Roman"/>
          <w:color w:val="FF0000"/>
          <w:sz w:val="24"/>
          <w:szCs w:val="24"/>
        </w:rPr>
        <w:t>11</w:t>
      </w:r>
      <w:r>
        <w:rPr>
          <w:rFonts w:ascii="Times New Roman" w:hAnsi="Times New Roman" w:cs="Times New Roman"/>
          <w:color w:val="FF0000"/>
          <w:sz w:val="24"/>
          <w:szCs w:val="24"/>
        </w:rPr>
        <w:t>.12.2025г.</w:t>
      </w:r>
    </w:p>
    <w:p w14:paraId="0D8F85D4" w14:textId="77777777" w:rsidR="001371B7" w:rsidRDefault="001371B7" w:rsidP="00412769">
      <w:pPr>
        <w:pStyle w:val="1-11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560DBEED" w14:textId="77777777" w:rsidR="001371B7" w:rsidRDefault="001371B7" w:rsidP="001371B7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7C7C540D" w14:textId="1CB4D630" w:rsidR="002E166E" w:rsidRDefault="001371B7">
      <w:pPr>
        <w:rPr>
          <w:rFonts w:hint="eastAsia"/>
          <w:lang w:val="ru-RU"/>
        </w:rPr>
      </w:pPr>
      <w:r>
        <w:rPr>
          <w:lang w:val="ru-RU"/>
        </w:rPr>
        <w:t>Присутствовал</w:t>
      </w:r>
      <w:r w:rsidR="00B9736E">
        <w:rPr>
          <w:lang w:val="ru-RU"/>
        </w:rPr>
        <w:t>и</w:t>
      </w:r>
      <w:r>
        <w:rPr>
          <w:lang w:val="ru-RU"/>
        </w:rPr>
        <w:t xml:space="preserve"> 1</w:t>
      </w:r>
      <w:r w:rsidR="00974A30">
        <w:rPr>
          <w:lang w:val="ru-RU"/>
        </w:rPr>
        <w:t>0</w:t>
      </w:r>
      <w:r>
        <w:rPr>
          <w:lang w:val="ru-RU"/>
        </w:rPr>
        <w:t xml:space="preserve"> Аватаров.</w:t>
      </w:r>
    </w:p>
    <w:p w14:paraId="35773C70" w14:textId="77777777" w:rsidR="001371B7" w:rsidRDefault="001371B7">
      <w:pPr>
        <w:rPr>
          <w:rFonts w:hint="eastAsia"/>
          <w:lang w:val="ru-RU"/>
        </w:rPr>
      </w:pPr>
    </w:p>
    <w:p w14:paraId="355A455C" w14:textId="63BA1296" w:rsidR="00D00A5C" w:rsidRPr="00D00A5C" w:rsidRDefault="00D00A5C" w:rsidP="00D00A5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D00A5C">
        <w:rPr>
          <w:rFonts w:ascii="Times New Roman" w:hAnsi="Times New Roman" w:cs="Times New Roman"/>
          <w:lang w:val="ru-RU"/>
        </w:rPr>
        <w:t>Ниязова</w:t>
      </w:r>
      <w:r w:rsidRPr="00D00A5C">
        <w:rPr>
          <w:rFonts w:ascii="Times New Roman" w:hAnsi="Times New Roman" w:cs="Times New Roman"/>
        </w:rPr>
        <w:t xml:space="preserve"> </w:t>
      </w:r>
      <w:proofErr w:type="spellStart"/>
      <w:r w:rsidRPr="00D00A5C">
        <w:rPr>
          <w:rFonts w:ascii="Times New Roman" w:hAnsi="Times New Roman" w:cs="Times New Roman"/>
          <w:lang w:val="ru-RU"/>
        </w:rPr>
        <w:t>Гульбаршын</w:t>
      </w:r>
      <w:proofErr w:type="spellEnd"/>
      <w:r w:rsidRPr="00D00A5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00A5C">
        <w:rPr>
          <w:rFonts w:ascii="Times New Roman" w:hAnsi="Times New Roman" w:cs="Times New Roman"/>
          <w:lang w:val="ru-RU"/>
        </w:rPr>
        <w:t>Бекарысовна</w:t>
      </w:r>
      <w:proofErr w:type="spellEnd"/>
    </w:p>
    <w:p w14:paraId="63239829" w14:textId="77777777" w:rsidR="00D00A5C" w:rsidRDefault="00D00A5C" w:rsidP="00D00A5C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Кенес </w:t>
      </w:r>
      <w:proofErr w:type="spellStart"/>
      <w:r>
        <w:rPr>
          <w:rFonts w:ascii="Times New Roman" w:hAnsi="Times New Roman" w:cs="Times New Roman"/>
          <w:lang w:val="ru-RU"/>
        </w:rPr>
        <w:t>Гульфара</w:t>
      </w:r>
      <w:proofErr w:type="spellEnd"/>
    </w:p>
    <w:p w14:paraId="67915082" w14:textId="77777777" w:rsidR="00D00A5C" w:rsidRDefault="00D00A5C" w:rsidP="00D00A5C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Сапаркулова</w:t>
      </w:r>
      <w:proofErr w:type="spellEnd"/>
      <w:r>
        <w:rPr>
          <w:rFonts w:ascii="Times New Roman" w:hAnsi="Times New Roman" w:cs="Times New Roman"/>
          <w:lang w:val="ru-RU"/>
        </w:rPr>
        <w:t xml:space="preserve"> Зауреш </w:t>
      </w:r>
      <w:proofErr w:type="spellStart"/>
      <w:r>
        <w:rPr>
          <w:rFonts w:ascii="Times New Roman" w:hAnsi="Times New Roman" w:cs="Times New Roman"/>
          <w:lang w:val="ru-RU"/>
        </w:rPr>
        <w:t>Бердыходжаевна</w:t>
      </w:r>
      <w:proofErr w:type="spellEnd"/>
    </w:p>
    <w:p w14:paraId="4769EAA9" w14:textId="35EDF2B7" w:rsidR="00D00A5C" w:rsidRPr="00974A30" w:rsidRDefault="00D00A5C" w:rsidP="00974A30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Жукенов</w:t>
      </w:r>
      <w:proofErr w:type="spellEnd"/>
      <w:r>
        <w:rPr>
          <w:rFonts w:ascii="Times New Roman" w:hAnsi="Times New Roman" w:cs="Times New Roman"/>
          <w:lang w:val="ru-RU"/>
        </w:rPr>
        <w:t xml:space="preserve"> Руслан </w:t>
      </w:r>
      <w:proofErr w:type="spellStart"/>
      <w:r w:rsidR="00974A30">
        <w:rPr>
          <w:rFonts w:ascii="Times New Roman" w:hAnsi="Times New Roman" w:cs="Times New Roman"/>
          <w:lang w:val="ru-RU"/>
        </w:rPr>
        <w:t>Аширбекулы</w:t>
      </w:r>
      <w:proofErr w:type="spellEnd"/>
    </w:p>
    <w:p w14:paraId="4CCA6F7B" w14:textId="77777777" w:rsidR="00D00A5C" w:rsidRDefault="00D00A5C" w:rsidP="00D00A5C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Ушакова Татьяна Анатольевна</w:t>
      </w:r>
    </w:p>
    <w:p w14:paraId="34021ECF" w14:textId="77777777" w:rsidR="00974A30" w:rsidRDefault="00D00A5C" w:rsidP="00D00A5C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Байзулиева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Толкын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Бисенгалиевна</w:t>
      </w:r>
      <w:proofErr w:type="spellEnd"/>
    </w:p>
    <w:p w14:paraId="06954A8C" w14:textId="4D498960" w:rsidR="00974A30" w:rsidRPr="00974A30" w:rsidRDefault="00974A30" w:rsidP="00974A30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Султанова Гаухар </w:t>
      </w:r>
      <w:proofErr w:type="spellStart"/>
      <w:r>
        <w:rPr>
          <w:rFonts w:ascii="Times New Roman" w:hAnsi="Times New Roman" w:cs="Times New Roman"/>
          <w:lang w:val="ru-RU"/>
        </w:rPr>
        <w:t>Узакбаевна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</w:p>
    <w:p w14:paraId="0D239CE0" w14:textId="72026D3F" w:rsidR="00D00A5C" w:rsidRPr="00974A30" w:rsidRDefault="00974A30" w:rsidP="00974A30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Ниязова </w:t>
      </w:r>
      <w:proofErr w:type="spellStart"/>
      <w:r>
        <w:rPr>
          <w:rFonts w:ascii="Times New Roman" w:hAnsi="Times New Roman" w:cs="Times New Roman"/>
          <w:lang w:val="ru-RU"/>
        </w:rPr>
        <w:t>Гульжамал</w:t>
      </w:r>
      <w:proofErr w:type="spellEnd"/>
      <w:r w:rsidR="00D00A5C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Бекарысовна</w:t>
      </w:r>
      <w:proofErr w:type="spellEnd"/>
    </w:p>
    <w:p w14:paraId="5889091E" w14:textId="4D29EF69" w:rsidR="00D00A5C" w:rsidRPr="00974A30" w:rsidRDefault="00D00A5C" w:rsidP="00974A30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Избасова</w:t>
      </w:r>
      <w:proofErr w:type="spellEnd"/>
      <w:r>
        <w:rPr>
          <w:rFonts w:ascii="Times New Roman" w:hAnsi="Times New Roman" w:cs="Times New Roman"/>
          <w:lang w:val="ru-RU"/>
        </w:rPr>
        <w:t xml:space="preserve"> Салтанат </w:t>
      </w:r>
      <w:proofErr w:type="spellStart"/>
      <w:r>
        <w:rPr>
          <w:rFonts w:ascii="Times New Roman" w:hAnsi="Times New Roman" w:cs="Times New Roman"/>
          <w:lang w:val="ru-RU"/>
        </w:rPr>
        <w:t>Нургужаевна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974A30">
        <w:rPr>
          <w:rFonts w:ascii="Times New Roman" w:hAnsi="Times New Roman" w:cs="Times New Roman"/>
          <w:lang w:val="ru-RU"/>
        </w:rPr>
        <w:t xml:space="preserve"> </w:t>
      </w:r>
    </w:p>
    <w:p w14:paraId="1C2F98DF" w14:textId="56BC1CA2" w:rsidR="00D00A5C" w:rsidRPr="00E97A3C" w:rsidRDefault="00974A30" w:rsidP="00D00A5C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bookmarkStart w:id="0" w:name="_Hlk200354886"/>
      <w:proofErr w:type="spellStart"/>
      <w:r>
        <w:rPr>
          <w:rFonts w:ascii="Times New Roman" w:hAnsi="Times New Roman" w:cs="Times New Roman"/>
          <w:lang w:val="ru-RU"/>
        </w:rPr>
        <w:t>Жукенова</w:t>
      </w:r>
      <w:proofErr w:type="spellEnd"/>
      <w:r>
        <w:rPr>
          <w:rFonts w:ascii="Times New Roman" w:hAnsi="Times New Roman" w:cs="Times New Roman"/>
          <w:lang w:val="ru-RU"/>
        </w:rPr>
        <w:t xml:space="preserve"> Ирина Александровна</w:t>
      </w:r>
    </w:p>
    <w:bookmarkEnd w:id="0"/>
    <w:p w14:paraId="7FCE0C5F" w14:textId="0CE2B27F" w:rsidR="00D00A5C" w:rsidRDefault="00D00A5C" w:rsidP="00412769">
      <w:pPr>
        <w:ind w:left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</w:p>
    <w:p w14:paraId="4FF1B394" w14:textId="77777777" w:rsidR="00974A30" w:rsidRDefault="00974A30" w:rsidP="00974A30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Развернули темы:</w:t>
      </w:r>
    </w:p>
    <w:p w14:paraId="1A3703CC" w14:textId="77777777" w:rsidR="00926497" w:rsidRDefault="00926497" w:rsidP="00974A30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3D5BCFEA" w14:textId="24971A20" w:rsidR="00402FFB" w:rsidRDefault="0068071B" w:rsidP="00402FFB">
      <w:pPr>
        <w:pStyle w:val="a7"/>
        <w:numPr>
          <w:ilvl w:val="2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68071B">
        <w:rPr>
          <w:rFonts w:ascii="Times New Roman" w:hAnsi="Times New Roman" w:cs="Times New Roman"/>
          <w:lang w:val="ru-RU"/>
        </w:rPr>
        <w:t xml:space="preserve">Часть Сердце ИВО, 53 горизонт, ИВАС Вильгельм Екатерина, Синтез Человечности ИВО, Синтез </w:t>
      </w:r>
      <w:proofErr w:type="spellStart"/>
      <w:r w:rsidRPr="0068071B">
        <w:rPr>
          <w:rFonts w:ascii="Times New Roman" w:hAnsi="Times New Roman" w:cs="Times New Roman"/>
          <w:lang w:val="ru-RU"/>
        </w:rPr>
        <w:t>Прасердца</w:t>
      </w:r>
      <w:proofErr w:type="spellEnd"/>
      <w:r w:rsidRPr="0068071B">
        <w:rPr>
          <w:rFonts w:ascii="Times New Roman" w:hAnsi="Times New Roman" w:cs="Times New Roman"/>
          <w:lang w:val="ru-RU"/>
        </w:rPr>
        <w:t xml:space="preserve"> ИВО. </w:t>
      </w:r>
      <w:r>
        <w:rPr>
          <w:rFonts w:ascii="Times New Roman" w:hAnsi="Times New Roman" w:cs="Times New Roman"/>
          <w:lang w:val="ru-RU"/>
        </w:rPr>
        <w:t>Что такое Человечность</w:t>
      </w:r>
      <w:r w:rsidR="00CD20A6">
        <w:rPr>
          <w:rFonts w:ascii="Times New Roman" w:hAnsi="Times New Roman" w:cs="Times New Roman"/>
          <w:lang w:val="ru-RU"/>
        </w:rPr>
        <w:t xml:space="preserve">, Сердечность. </w:t>
      </w:r>
      <w:r>
        <w:rPr>
          <w:rFonts w:ascii="Times New Roman" w:hAnsi="Times New Roman" w:cs="Times New Roman"/>
          <w:lang w:val="ru-RU"/>
        </w:rPr>
        <w:t xml:space="preserve"> </w:t>
      </w:r>
      <w:r w:rsidRPr="0068071B">
        <w:rPr>
          <w:rFonts w:ascii="Times New Roman" w:hAnsi="Times New Roman" w:cs="Times New Roman"/>
          <w:lang w:val="ru-RU"/>
        </w:rPr>
        <w:t xml:space="preserve">Докладчик: </w:t>
      </w:r>
      <w:proofErr w:type="spellStart"/>
      <w:r w:rsidRPr="0068071B">
        <w:rPr>
          <w:rFonts w:ascii="Times New Roman" w:hAnsi="Times New Roman" w:cs="Times New Roman"/>
          <w:lang w:val="ru-RU"/>
        </w:rPr>
        <w:t>Аватаресса</w:t>
      </w:r>
      <w:proofErr w:type="spellEnd"/>
      <w:r w:rsidRPr="0068071B">
        <w:rPr>
          <w:rFonts w:ascii="Times New Roman" w:hAnsi="Times New Roman" w:cs="Times New Roman"/>
          <w:lang w:val="ru-RU"/>
        </w:rPr>
        <w:t xml:space="preserve"> ИВО ИВДИВО-космической Экономики Отец-Человек-Субъектов ИВО ИВАС Вильгельма, ИВДИВО-офис-секретарь экономического синтеза ИВАС Кут Хуми подразделения ИВДИВО Актау </w:t>
      </w:r>
      <w:proofErr w:type="spellStart"/>
      <w:r w:rsidRPr="0068071B">
        <w:rPr>
          <w:rFonts w:ascii="Times New Roman" w:hAnsi="Times New Roman" w:cs="Times New Roman"/>
          <w:lang w:val="ru-RU"/>
        </w:rPr>
        <w:t>Избасова</w:t>
      </w:r>
      <w:proofErr w:type="spellEnd"/>
      <w:r w:rsidRPr="0068071B">
        <w:rPr>
          <w:rFonts w:ascii="Times New Roman" w:hAnsi="Times New Roman" w:cs="Times New Roman"/>
          <w:lang w:val="ru-RU"/>
        </w:rPr>
        <w:t xml:space="preserve"> Салтанат. </w:t>
      </w:r>
    </w:p>
    <w:p w14:paraId="6D2746E1" w14:textId="77777777" w:rsidR="000F0FB9" w:rsidRDefault="000F0FB9" w:rsidP="000F0FB9">
      <w:pPr>
        <w:pStyle w:val="a7"/>
        <w:ind w:left="1080"/>
        <w:jc w:val="both"/>
        <w:rPr>
          <w:rFonts w:ascii="Times New Roman" w:hAnsi="Times New Roman" w:cs="Times New Roman"/>
          <w:lang w:val="ru-RU"/>
        </w:rPr>
      </w:pPr>
    </w:p>
    <w:p w14:paraId="53288AB7" w14:textId="033AE92F" w:rsidR="000F0FB9" w:rsidRDefault="000F0FB9" w:rsidP="000F0FB9">
      <w:pPr>
        <w:pStyle w:val="a7"/>
        <w:numPr>
          <w:ilvl w:val="2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Наша цель </w:t>
      </w:r>
      <w:r w:rsidR="00944597">
        <w:rPr>
          <w:rFonts w:ascii="Times New Roman" w:hAnsi="Times New Roman" w:cs="Times New Roman"/>
          <w:lang w:val="ru-RU"/>
        </w:rPr>
        <w:t>–</w:t>
      </w:r>
      <w:r>
        <w:rPr>
          <w:rFonts w:ascii="Times New Roman" w:hAnsi="Times New Roman" w:cs="Times New Roman"/>
          <w:lang w:val="ru-RU"/>
        </w:rPr>
        <w:t xml:space="preserve"> </w:t>
      </w:r>
      <w:r w:rsidR="00944597">
        <w:rPr>
          <w:rFonts w:ascii="Times New Roman" w:hAnsi="Times New Roman" w:cs="Times New Roman"/>
          <w:lang w:val="ru-RU"/>
        </w:rPr>
        <w:t>написать Парадигму</w:t>
      </w:r>
      <w:r w:rsidR="00230030">
        <w:rPr>
          <w:rFonts w:ascii="Times New Roman" w:hAnsi="Times New Roman" w:cs="Times New Roman"/>
          <w:lang w:val="ru-RU"/>
        </w:rPr>
        <w:t xml:space="preserve"> Части</w:t>
      </w:r>
      <w:r w:rsidR="0094459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44597">
        <w:rPr>
          <w:rFonts w:ascii="Times New Roman" w:hAnsi="Times New Roman" w:cs="Times New Roman"/>
          <w:lang w:val="ru-RU"/>
        </w:rPr>
        <w:t>Эргетическо</w:t>
      </w:r>
      <w:r w:rsidR="00230030">
        <w:rPr>
          <w:rFonts w:ascii="Times New Roman" w:hAnsi="Times New Roman" w:cs="Times New Roman"/>
          <w:lang w:val="ru-RU"/>
        </w:rPr>
        <w:t>е</w:t>
      </w:r>
      <w:proofErr w:type="spellEnd"/>
      <w:r w:rsidR="00944597">
        <w:rPr>
          <w:rFonts w:ascii="Times New Roman" w:hAnsi="Times New Roman" w:cs="Times New Roman"/>
          <w:lang w:val="ru-RU"/>
        </w:rPr>
        <w:t xml:space="preserve"> тел</w:t>
      </w:r>
      <w:r w:rsidR="00230030">
        <w:rPr>
          <w:rFonts w:ascii="Times New Roman" w:hAnsi="Times New Roman" w:cs="Times New Roman"/>
          <w:lang w:val="ru-RU"/>
        </w:rPr>
        <w:t>о</w:t>
      </w:r>
      <w:r w:rsidR="00944597">
        <w:rPr>
          <w:rFonts w:ascii="Times New Roman" w:hAnsi="Times New Roman" w:cs="Times New Roman"/>
          <w:lang w:val="ru-RU"/>
        </w:rPr>
        <w:t xml:space="preserve"> ИВО.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75D41C7A" w14:textId="77777777" w:rsidR="004A44C3" w:rsidRPr="004A44C3" w:rsidRDefault="004A44C3" w:rsidP="004A44C3">
      <w:pPr>
        <w:pStyle w:val="a7"/>
        <w:jc w:val="both"/>
        <w:rPr>
          <w:rFonts w:ascii="Times New Roman" w:hAnsi="Times New Roman" w:cs="Times New Roman"/>
          <w:lang w:val="ru-RU"/>
        </w:rPr>
      </w:pPr>
    </w:p>
    <w:p w14:paraId="391278FF" w14:textId="7B9EEF3B" w:rsidR="004A44C3" w:rsidRDefault="00402FFB" w:rsidP="0068071B">
      <w:pPr>
        <w:pStyle w:val="a7"/>
        <w:numPr>
          <w:ilvl w:val="2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 чего мы стяжаем</w:t>
      </w:r>
      <w:r w:rsidR="00230030">
        <w:rPr>
          <w:rFonts w:ascii="Times New Roman" w:hAnsi="Times New Roman" w:cs="Times New Roman"/>
          <w:lang w:val="ru-RU"/>
        </w:rPr>
        <w:t xml:space="preserve"> Часть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Эргетическое</w:t>
      </w:r>
      <w:proofErr w:type="spellEnd"/>
      <w:r>
        <w:rPr>
          <w:rFonts w:ascii="Times New Roman" w:hAnsi="Times New Roman" w:cs="Times New Roman"/>
          <w:lang w:val="ru-RU"/>
        </w:rPr>
        <w:t xml:space="preserve"> тело ИВ</w:t>
      </w:r>
      <w:r w:rsidR="004A44C3">
        <w:rPr>
          <w:rFonts w:ascii="Times New Roman" w:hAnsi="Times New Roman" w:cs="Times New Roman"/>
          <w:lang w:val="ru-RU"/>
        </w:rPr>
        <w:t>О.</w:t>
      </w:r>
    </w:p>
    <w:p w14:paraId="1E88DB0A" w14:textId="77777777" w:rsidR="004A44C3" w:rsidRPr="004A44C3" w:rsidRDefault="004A44C3" w:rsidP="004A44C3">
      <w:pPr>
        <w:pStyle w:val="a7"/>
        <w:jc w:val="both"/>
        <w:rPr>
          <w:rFonts w:ascii="Times New Roman" w:hAnsi="Times New Roman" w:cs="Times New Roman"/>
          <w:lang w:val="ru-RU"/>
        </w:rPr>
      </w:pPr>
    </w:p>
    <w:p w14:paraId="047414D7" w14:textId="562C5C1B" w:rsidR="0068071B" w:rsidRPr="0068071B" w:rsidRDefault="00F1656C" w:rsidP="0068071B">
      <w:pPr>
        <w:pStyle w:val="a7"/>
        <w:numPr>
          <w:ilvl w:val="2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Целеполагания для чего нужна Парадигма</w:t>
      </w:r>
      <w:r w:rsidR="00230030">
        <w:rPr>
          <w:rFonts w:ascii="Times New Roman" w:hAnsi="Times New Roman" w:cs="Times New Roman"/>
          <w:lang w:val="ru-RU"/>
        </w:rPr>
        <w:t xml:space="preserve"> Части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Эргетическо</w:t>
      </w:r>
      <w:r w:rsidR="00230030">
        <w:rPr>
          <w:rFonts w:ascii="Times New Roman" w:hAnsi="Times New Roman" w:cs="Times New Roman"/>
          <w:lang w:val="ru-RU"/>
        </w:rPr>
        <w:t>е</w:t>
      </w:r>
      <w:proofErr w:type="spellEnd"/>
      <w:r>
        <w:rPr>
          <w:rFonts w:ascii="Times New Roman" w:hAnsi="Times New Roman" w:cs="Times New Roman"/>
          <w:lang w:val="ru-RU"/>
        </w:rPr>
        <w:t xml:space="preserve"> тел</w:t>
      </w:r>
      <w:r w:rsidR="00230030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 xml:space="preserve"> ИВО. </w:t>
      </w:r>
    </w:p>
    <w:p w14:paraId="5C5D81C3" w14:textId="77777777" w:rsidR="000B7468" w:rsidRDefault="000B7468" w:rsidP="004A44C3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7A77AD7D" w14:textId="5192B128" w:rsidR="00B3491B" w:rsidRDefault="000B7468" w:rsidP="00B3491B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 w:rsidRPr="000B7468">
        <w:rPr>
          <w:rFonts w:ascii="Times New Roman" w:hAnsi="Times New Roman" w:cs="Times New Roman"/>
          <w:b/>
          <w:bCs/>
          <w:lang w:val="ru-RU"/>
        </w:rPr>
        <w:t>Состоялись</w:t>
      </w:r>
      <w:r>
        <w:rPr>
          <w:rFonts w:ascii="Times New Roman" w:hAnsi="Times New Roman" w:cs="Times New Roman"/>
          <w:b/>
          <w:bCs/>
          <w:lang w:val="ru-RU"/>
        </w:rPr>
        <w:t>:</w:t>
      </w:r>
    </w:p>
    <w:p w14:paraId="2797FFC2" w14:textId="77777777" w:rsidR="00B3491B" w:rsidRDefault="00B3491B" w:rsidP="00B3491B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3A74D8AA" w14:textId="2C8E7B8E" w:rsidR="00FA70D9" w:rsidRPr="00FA70D9" w:rsidRDefault="00B3491B" w:rsidP="00FA70D9">
      <w:pPr>
        <w:pStyle w:val="a7"/>
        <w:numPr>
          <w:ilvl w:val="3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FA70D9">
        <w:rPr>
          <w:rFonts w:ascii="Times New Roman" w:hAnsi="Times New Roman" w:cs="Times New Roman"/>
          <w:lang w:val="ru-RU"/>
        </w:rPr>
        <w:t>Практика. Стяжание Части Сердце ИВО</w:t>
      </w:r>
      <w:r w:rsidR="00FA70D9" w:rsidRPr="00FA70D9">
        <w:rPr>
          <w:rFonts w:ascii="Times New Roman" w:hAnsi="Times New Roman" w:cs="Times New Roman"/>
          <w:lang w:val="ru-RU"/>
        </w:rPr>
        <w:t>.</w:t>
      </w:r>
    </w:p>
    <w:p w14:paraId="778F35A9" w14:textId="77777777" w:rsidR="00FA70D9" w:rsidRDefault="00FA70D9" w:rsidP="00B3491B">
      <w:pPr>
        <w:ind w:left="360"/>
        <w:jc w:val="both"/>
        <w:rPr>
          <w:rFonts w:ascii="Times New Roman" w:hAnsi="Times New Roman" w:cs="Times New Roman"/>
          <w:lang w:val="ru-RU"/>
        </w:rPr>
      </w:pPr>
    </w:p>
    <w:p w14:paraId="3D95298D" w14:textId="7CF72053" w:rsidR="000B7468" w:rsidRPr="004A44C3" w:rsidRDefault="00500C68" w:rsidP="004A44C3">
      <w:pPr>
        <w:pStyle w:val="a7"/>
        <w:numPr>
          <w:ilvl w:val="3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F1656C">
        <w:rPr>
          <w:rFonts w:ascii="Times New Roman" w:hAnsi="Times New Roman" w:cs="Times New Roman"/>
          <w:lang w:val="ru-RU"/>
        </w:rPr>
        <w:t>Практика-тренинг Част</w:t>
      </w:r>
      <w:r w:rsidR="00230030">
        <w:rPr>
          <w:rFonts w:ascii="Times New Roman" w:hAnsi="Times New Roman" w:cs="Times New Roman"/>
          <w:lang w:val="ru-RU"/>
        </w:rPr>
        <w:t>ь</w:t>
      </w:r>
      <w:r w:rsidRPr="00F1656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1656C">
        <w:rPr>
          <w:rFonts w:ascii="Times New Roman" w:hAnsi="Times New Roman" w:cs="Times New Roman"/>
          <w:lang w:val="ru-RU"/>
        </w:rPr>
        <w:t>Эргетическое</w:t>
      </w:r>
      <w:proofErr w:type="spellEnd"/>
      <w:r w:rsidRPr="00F1656C">
        <w:rPr>
          <w:rFonts w:ascii="Times New Roman" w:hAnsi="Times New Roman" w:cs="Times New Roman"/>
          <w:lang w:val="ru-RU"/>
        </w:rPr>
        <w:t xml:space="preserve"> тело ИВО.</w:t>
      </w:r>
      <w:r w:rsidR="00A76B2C">
        <w:rPr>
          <w:rFonts w:ascii="Times New Roman" w:hAnsi="Times New Roman" w:cs="Times New Roman"/>
          <w:lang w:val="ru-RU"/>
        </w:rPr>
        <w:t xml:space="preserve"> Стяжание Образа</w:t>
      </w:r>
      <w:r w:rsidR="0058737A" w:rsidRPr="0058737A">
        <w:rPr>
          <w:rFonts w:ascii="Times New Roman" w:hAnsi="Times New Roman" w:cs="Times New Roman"/>
          <w:lang w:val="ru-RU"/>
        </w:rPr>
        <w:t xml:space="preserve"> </w:t>
      </w:r>
      <w:r w:rsidR="00A76B2C">
        <w:rPr>
          <w:rFonts w:ascii="Times New Roman" w:hAnsi="Times New Roman" w:cs="Times New Roman"/>
          <w:lang w:val="ru-RU"/>
        </w:rPr>
        <w:t xml:space="preserve">Парадигмы </w:t>
      </w:r>
      <w:proofErr w:type="spellStart"/>
      <w:r w:rsidR="00A76B2C">
        <w:rPr>
          <w:rFonts w:ascii="Times New Roman" w:hAnsi="Times New Roman" w:cs="Times New Roman"/>
          <w:lang w:val="ru-RU"/>
        </w:rPr>
        <w:t>Эргетического</w:t>
      </w:r>
      <w:proofErr w:type="spellEnd"/>
      <w:r w:rsidR="00A76B2C">
        <w:rPr>
          <w:rFonts w:ascii="Times New Roman" w:hAnsi="Times New Roman" w:cs="Times New Roman"/>
          <w:lang w:val="ru-RU"/>
        </w:rPr>
        <w:t xml:space="preserve"> тела ИВО,</w:t>
      </w:r>
      <w:r w:rsidR="00F1656C" w:rsidRPr="00F1656C">
        <w:rPr>
          <w:rFonts w:ascii="Times New Roman" w:hAnsi="Times New Roman" w:cs="Times New Roman"/>
          <w:lang w:val="ru-RU"/>
        </w:rPr>
        <w:t xml:space="preserve"> </w:t>
      </w:r>
      <w:r w:rsidR="00F37C64">
        <w:rPr>
          <w:rFonts w:ascii="Times New Roman" w:hAnsi="Times New Roman" w:cs="Times New Roman"/>
        </w:rPr>
        <w:t>c</w:t>
      </w:r>
      <w:proofErr w:type="spellStart"/>
      <w:r w:rsidR="00F1656C" w:rsidRPr="00F1656C">
        <w:rPr>
          <w:rFonts w:ascii="Times New Roman" w:hAnsi="Times New Roman" w:cs="Times New Roman"/>
          <w:lang w:val="ru-RU"/>
        </w:rPr>
        <w:t>тяжание</w:t>
      </w:r>
      <w:proofErr w:type="spellEnd"/>
      <w:r w:rsidR="00F1656C" w:rsidRPr="00F1656C">
        <w:rPr>
          <w:rFonts w:ascii="Times New Roman" w:hAnsi="Times New Roman" w:cs="Times New Roman"/>
          <w:lang w:val="ru-RU"/>
        </w:rPr>
        <w:t xml:space="preserve"> Плана Синтеза написания Парадигмы</w:t>
      </w:r>
      <w:r w:rsidR="00230030">
        <w:rPr>
          <w:rFonts w:ascii="Times New Roman" w:hAnsi="Times New Roman" w:cs="Times New Roman"/>
          <w:lang w:val="ru-RU"/>
        </w:rPr>
        <w:t xml:space="preserve"> Части</w:t>
      </w:r>
      <w:r w:rsidR="00F1656C" w:rsidRPr="00F1656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1656C" w:rsidRPr="00F1656C">
        <w:rPr>
          <w:rFonts w:ascii="Times New Roman" w:hAnsi="Times New Roman" w:cs="Times New Roman"/>
          <w:lang w:val="ru-RU"/>
        </w:rPr>
        <w:t>Эргетическо</w:t>
      </w:r>
      <w:r w:rsidR="00230030">
        <w:rPr>
          <w:rFonts w:ascii="Times New Roman" w:hAnsi="Times New Roman" w:cs="Times New Roman"/>
          <w:lang w:val="ru-RU"/>
        </w:rPr>
        <w:t>е</w:t>
      </w:r>
      <w:proofErr w:type="spellEnd"/>
      <w:r w:rsidR="00F1656C" w:rsidRPr="00F1656C">
        <w:rPr>
          <w:rFonts w:ascii="Times New Roman" w:hAnsi="Times New Roman" w:cs="Times New Roman"/>
          <w:lang w:val="ru-RU"/>
        </w:rPr>
        <w:t xml:space="preserve"> тел</w:t>
      </w:r>
      <w:r w:rsidR="00230030">
        <w:rPr>
          <w:rFonts w:ascii="Times New Roman" w:hAnsi="Times New Roman" w:cs="Times New Roman"/>
          <w:lang w:val="ru-RU"/>
        </w:rPr>
        <w:t>о</w:t>
      </w:r>
      <w:r w:rsidR="00F1656C" w:rsidRPr="00F1656C">
        <w:rPr>
          <w:rFonts w:ascii="Times New Roman" w:hAnsi="Times New Roman" w:cs="Times New Roman"/>
          <w:lang w:val="ru-RU"/>
        </w:rPr>
        <w:t xml:space="preserve"> ИВО, стяжание Воли ИВО на написание Парадигмы</w:t>
      </w:r>
      <w:r w:rsidR="00230030">
        <w:rPr>
          <w:rFonts w:ascii="Times New Roman" w:hAnsi="Times New Roman" w:cs="Times New Roman"/>
          <w:lang w:val="ru-RU"/>
        </w:rPr>
        <w:t xml:space="preserve"> Части</w:t>
      </w:r>
      <w:r w:rsidR="00F1656C" w:rsidRPr="00F1656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1656C" w:rsidRPr="00F1656C">
        <w:rPr>
          <w:rFonts w:ascii="Times New Roman" w:hAnsi="Times New Roman" w:cs="Times New Roman"/>
          <w:lang w:val="ru-RU"/>
        </w:rPr>
        <w:t>Эргетическо</w:t>
      </w:r>
      <w:r w:rsidR="00230030">
        <w:rPr>
          <w:rFonts w:ascii="Times New Roman" w:hAnsi="Times New Roman" w:cs="Times New Roman"/>
          <w:lang w:val="ru-RU"/>
        </w:rPr>
        <w:t>е</w:t>
      </w:r>
      <w:proofErr w:type="spellEnd"/>
      <w:r w:rsidR="00F1656C" w:rsidRPr="00F1656C">
        <w:rPr>
          <w:rFonts w:ascii="Times New Roman" w:hAnsi="Times New Roman" w:cs="Times New Roman"/>
          <w:lang w:val="ru-RU"/>
        </w:rPr>
        <w:t xml:space="preserve"> тел</w:t>
      </w:r>
      <w:r w:rsidR="00230030">
        <w:rPr>
          <w:rFonts w:ascii="Times New Roman" w:hAnsi="Times New Roman" w:cs="Times New Roman"/>
          <w:lang w:val="ru-RU"/>
        </w:rPr>
        <w:t>о</w:t>
      </w:r>
      <w:r w:rsidR="00F1656C" w:rsidRPr="00F1656C">
        <w:rPr>
          <w:rFonts w:ascii="Times New Roman" w:hAnsi="Times New Roman" w:cs="Times New Roman"/>
          <w:lang w:val="ru-RU"/>
        </w:rPr>
        <w:t xml:space="preserve"> ИВО, стяжание Духа ИВО</w:t>
      </w:r>
      <w:r w:rsidR="004A44C3">
        <w:rPr>
          <w:rFonts w:ascii="Times New Roman" w:hAnsi="Times New Roman" w:cs="Times New Roman"/>
          <w:lang w:val="ru-RU"/>
        </w:rPr>
        <w:t>.</w:t>
      </w:r>
    </w:p>
    <w:p w14:paraId="1A27853E" w14:textId="77777777" w:rsidR="000B7468" w:rsidRDefault="000B7468" w:rsidP="00412769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29522984" w14:textId="07115AC1" w:rsidR="000B7468" w:rsidRDefault="000B7468" w:rsidP="00974A30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Решения:</w:t>
      </w:r>
    </w:p>
    <w:p w14:paraId="2B608356" w14:textId="77777777" w:rsidR="000B7468" w:rsidRDefault="000B7468" w:rsidP="00974A30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5C4D33C" w14:textId="69F193E9" w:rsidR="004A44C3" w:rsidRDefault="004A44C3" w:rsidP="00974A30">
      <w:pPr>
        <w:ind w:left="360"/>
        <w:jc w:val="both"/>
        <w:rPr>
          <w:rFonts w:ascii="Times New Roman" w:hAnsi="Times New Roman" w:cs="Times New Roman"/>
          <w:lang w:val="ru-RU"/>
        </w:rPr>
      </w:pPr>
      <w:r w:rsidRPr="004A44C3">
        <w:rPr>
          <w:rFonts w:ascii="Times New Roman" w:hAnsi="Times New Roman" w:cs="Times New Roman"/>
          <w:lang w:val="ru-RU"/>
        </w:rPr>
        <w:t>Слож</w:t>
      </w:r>
      <w:r>
        <w:rPr>
          <w:rFonts w:ascii="Times New Roman" w:hAnsi="Times New Roman" w:cs="Times New Roman"/>
          <w:lang w:val="ru-RU"/>
        </w:rPr>
        <w:t>или План действия</w:t>
      </w:r>
      <w:r w:rsidR="001512C0">
        <w:rPr>
          <w:rFonts w:ascii="Times New Roman" w:hAnsi="Times New Roman" w:cs="Times New Roman"/>
          <w:lang w:val="ru-RU"/>
        </w:rPr>
        <w:t xml:space="preserve"> для написания Парадигмы Части </w:t>
      </w:r>
      <w:proofErr w:type="spellStart"/>
      <w:r w:rsidR="001512C0">
        <w:rPr>
          <w:rFonts w:ascii="Times New Roman" w:hAnsi="Times New Roman" w:cs="Times New Roman"/>
          <w:lang w:val="ru-RU"/>
        </w:rPr>
        <w:t>Эргетическое</w:t>
      </w:r>
      <w:proofErr w:type="spellEnd"/>
      <w:r w:rsidR="001512C0">
        <w:rPr>
          <w:rFonts w:ascii="Times New Roman" w:hAnsi="Times New Roman" w:cs="Times New Roman"/>
          <w:lang w:val="ru-RU"/>
        </w:rPr>
        <w:t xml:space="preserve"> тело ИВО</w:t>
      </w:r>
      <w:r>
        <w:rPr>
          <w:rFonts w:ascii="Times New Roman" w:hAnsi="Times New Roman" w:cs="Times New Roman"/>
          <w:lang w:val="ru-RU"/>
        </w:rPr>
        <w:t>:</w:t>
      </w:r>
    </w:p>
    <w:p w14:paraId="4D3A06DE" w14:textId="77777777" w:rsidR="001512C0" w:rsidRDefault="001512C0" w:rsidP="00974A30">
      <w:pPr>
        <w:ind w:left="360"/>
        <w:jc w:val="both"/>
        <w:rPr>
          <w:rFonts w:ascii="Times New Roman" w:hAnsi="Times New Roman" w:cs="Times New Roman"/>
          <w:lang w:val="ru-RU"/>
        </w:rPr>
      </w:pPr>
    </w:p>
    <w:p w14:paraId="4D747B8A" w14:textId="2DBA4E19" w:rsidR="004A44C3" w:rsidRDefault="001512C0" w:rsidP="004A44C3">
      <w:pPr>
        <w:pStyle w:val="a7"/>
        <w:numPr>
          <w:ilvl w:val="4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В течении декабря 2025г. и января 2026г. собрать материалы (</w:t>
      </w:r>
      <w:r w:rsidR="00C02320">
        <w:rPr>
          <w:rFonts w:ascii="Times New Roman" w:hAnsi="Times New Roman" w:cs="Times New Roman"/>
          <w:lang w:val="ru-RU"/>
        </w:rPr>
        <w:t>практики, тренинги, тезисы</w:t>
      </w:r>
      <w:r>
        <w:rPr>
          <w:rFonts w:ascii="Times New Roman" w:hAnsi="Times New Roman" w:cs="Times New Roman"/>
          <w:lang w:val="ru-RU"/>
        </w:rPr>
        <w:t xml:space="preserve">) про Часть </w:t>
      </w:r>
      <w:proofErr w:type="spellStart"/>
      <w:r>
        <w:rPr>
          <w:rFonts w:ascii="Times New Roman" w:hAnsi="Times New Roman" w:cs="Times New Roman"/>
          <w:lang w:val="ru-RU"/>
        </w:rPr>
        <w:t>Эргетическое</w:t>
      </w:r>
      <w:proofErr w:type="spellEnd"/>
      <w:r>
        <w:rPr>
          <w:rFonts w:ascii="Times New Roman" w:hAnsi="Times New Roman" w:cs="Times New Roman"/>
          <w:lang w:val="ru-RU"/>
        </w:rPr>
        <w:t xml:space="preserve"> тело ИВО.</w:t>
      </w:r>
    </w:p>
    <w:p w14:paraId="29A60802" w14:textId="419C6FFC" w:rsidR="001512C0" w:rsidRDefault="001512C0" w:rsidP="004A44C3">
      <w:pPr>
        <w:pStyle w:val="a7"/>
        <w:numPr>
          <w:ilvl w:val="4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начале февраля 2026г. ра</w:t>
      </w:r>
      <w:r w:rsidR="00C43CF7">
        <w:rPr>
          <w:rFonts w:ascii="Times New Roman" w:hAnsi="Times New Roman" w:cs="Times New Roman"/>
          <w:lang w:val="ru-RU"/>
        </w:rPr>
        <w:t>с</w:t>
      </w:r>
      <w:r>
        <w:rPr>
          <w:rFonts w:ascii="Times New Roman" w:hAnsi="Times New Roman" w:cs="Times New Roman"/>
          <w:lang w:val="ru-RU"/>
        </w:rPr>
        <w:t xml:space="preserve">писать </w:t>
      </w:r>
      <w:r w:rsidR="00C43CF7">
        <w:rPr>
          <w:rFonts w:ascii="Times New Roman" w:hAnsi="Times New Roman" w:cs="Times New Roman"/>
          <w:lang w:val="ru-RU"/>
        </w:rPr>
        <w:t xml:space="preserve">по стандартам Часть </w:t>
      </w:r>
      <w:proofErr w:type="spellStart"/>
      <w:r w:rsidR="00C43CF7">
        <w:rPr>
          <w:rFonts w:ascii="Times New Roman" w:hAnsi="Times New Roman" w:cs="Times New Roman"/>
          <w:lang w:val="ru-RU"/>
        </w:rPr>
        <w:t>Эргетическое</w:t>
      </w:r>
      <w:proofErr w:type="spellEnd"/>
      <w:r w:rsidR="00C43CF7">
        <w:rPr>
          <w:rFonts w:ascii="Times New Roman" w:hAnsi="Times New Roman" w:cs="Times New Roman"/>
          <w:lang w:val="ru-RU"/>
        </w:rPr>
        <w:t xml:space="preserve"> тело ИВО.</w:t>
      </w:r>
    </w:p>
    <w:p w14:paraId="528FF7C4" w14:textId="304D1CA4" w:rsidR="00C43CF7" w:rsidRDefault="00B671C6" w:rsidP="00C43CF7">
      <w:pPr>
        <w:pStyle w:val="a7"/>
        <w:numPr>
          <w:ilvl w:val="3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конце февраля 2026г. завершить написание того, что было выявлено командой или индивидуально по тематике Часть </w:t>
      </w:r>
      <w:proofErr w:type="spellStart"/>
      <w:r>
        <w:rPr>
          <w:rFonts w:ascii="Times New Roman" w:hAnsi="Times New Roman" w:cs="Times New Roman"/>
          <w:lang w:val="ru-RU"/>
        </w:rPr>
        <w:t>Эргетическое</w:t>
      </w:r>
      <w:proofErr w:type="spellEnd"/>
      <w:r>
        <w:rPr>
          <w:rFonts w:ascii="Times New Roman" w:hAnsi="Times New Roman" w:cs="Times New Roman"/>
          <w:lang w:val="ru-RU"/>
        </w:rPr>
        <w:t xml:space="preserve"> тело ИВО.</w:t>
      </w:r>
    </w:p>
    <w:p w14:paraId="6E3D0EE1" w14:textId="75CD8FAF" w:rsidR="00B671C6" w:rsidRDefault="00B671C6" w:rsidP="00C43CF7">
      <w:pPr>
        <w:pStyle w:val="a7"/>
        <w:numPr>
          <w:ilvl w:val="3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="00C02320">
        <w:rPr>
          <w:rFonts w:ascii="Times New Roman" w:hAnsi="Times New Roman" w:cs="Times New Roman"/>
          <w:lang w:val="ru-RU"/>
        </w:rPr>
        <w:t xml:space="preserve"> течении</w:t>
      </w:r>
      <w:r>
        <w:rPr>
          <w:rFonts w:ascii="Times New Roman" w:hAnsi="Times New Roman" w:cs="Times New Roman"/>
          <w:lang w:val="ru-RU"/>
        </w:rPr>
        <w:t xml:space="preserve"> март</w:t>
      </w:r>
      <w:r w:rsidR="00C02320">
        <w:rPr>
          <w:rFonts w:ascii="Times New Roman" w:hAnsi="Times New Roman" w:cs="Times New Roman"/>
          <w:lang w:val="ru-RU"/>
        </w:rPr>
        <w:t>а</w:t>
      </w:r>
      <w:r>
        <w:rPr>
          <w:rFonts w:ascii="Times New Roman" w:hAnsi="Times New Roman" w:cs="Times New Roman"/>
          <w:lang w:val="ru-RU"/>
        </w:rPr>
        <w:t xml:space="preserve"> 2026г. </w:t>
      </w:r>
      <w:r w:rsidR="00412769">
        <w:rPr>
          <w:rFonts w:ascii="Times New Roman" w:hAnsi="Times New Roman" w:cs="Times New Roman"/>
          <w:lang w:val="ru-RU"/>
        </w:rPr>
        <w:t xml:space="preserve">весь собранный материал </w:t>
      </w:r>
      <w:r w:rsidR="00230030">
        <w:rPr>
          <w:rFonts w:ascii="Times New Roman" w:hAnsi="Times New Roman" w:cs="Times New Roman"/>
          <w:lang w:val="ru-RU"/>
        </w:rPr>
        <w:t>свести в одно целое описание</w:t>
      </w:r>
      <w:r w:rsidR="00412769">
        <w:rPr>
          <w:rFonts w:ascii="Times New Roman" w:hAnsi="Times New Roman" w:cs="Times New Roman"/>
          <w:lang w:val="ru-RU"/>
        </w:rPr>
        <w:t xml:space="preserve"> Парадигмального образа Части </w:t>
      </w:r>
      <w:proofErr w:type="spellStart"/>
      <w:r w:rsidR="00412769">
        <w:rPr>
          <w:rFonts w:ascii="Times New Roman" w:hAnsi="Times New Roman" w:cs="Times New Roman"/>
          <w:lang w:val="ru-RU"/>
        </w:rPr>
        <w:t>Эргетическое</w:t>
      </w:r>
      <w:proofErr w:type="spellEnd"/>
      <w:r w:rsidR="00412769">
        <w:rPr>
          <w:rFonts w:ascii="Times New Roman" w:hAnsi="Times New Roman" w:cs="Times New Roman"/>
          <w:lang w:val="ru-RU"/>
        </w:rPr>
        <w:t xml:space="preserve"> тело ИВО.</w:t>
      </w:r>
      <w:r w:rsidR="00230030">
        <w:rPr>
          <w:rFonts w:ascii="Times New Roman" w:hAnsi="Times New Roman" w:cs="Times New Roman"/>
          <w:lang w:val="ru-RU"/>
        </w:rPr>
        <w:t xml:space="preserve"> </w:t>
      </w:r>
    </w:p>
    <w:p w14:paraId="0F49C83C" w14:textId="7B07A4F5" w:rsidR="00C45EE6" w:rsidRPr="004A44C3" w:rsidRDefault="00C45EE6" w:rsidP="00C43CF7">
      <w:pPr>
        <w:pStyle w:val="a7"/>
        <w:numPr>
          <w:ilvl w:val="3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Следующий Совет Парадигмы ИВО 22.12.2025г.</w:t>
      </w:r>
    </w:p>
    <w:p w14:paraId="4F7D17C0" w14:textId="77777777" w:rsidR="000B7468" w:rsidRDefault="000B7468" w:rsidP="00974A30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16A05B68" w14:textId="77777777" w:rsidR="000B7468" w:rsidRDefault="000B7468" w:rsidP="00974A30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2CA62257" w14:textId="77777777" w:rsidR="000B7468" w:rsidRDefault="000B7468" w:rsidP="00412769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5E1B5796" w14:textId="748C86EF" w:rsidR="000B7468" w:rsidRPr="00CD20A6" w:rsidRDefault="000B7468" w:rsidP="00974A30">
      <w:pPr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Ключевые слова:</w:t>
      </w:r>
      <w:r w:rsidR="00CD20A6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CD20A6">
        <w:rPr>
          <w:rFonts w:ascii="Times New Roman" w:hAnsi="Times New Roman" w:cs="Times New Roman"/>
          <w:lang w:val="ru-RU"/>
        </w:rPr>
        <w:t xml:space="preserve">Человечность. </w:t>
      </w:r>
      <w:r w:rsidR="00B9736E">
        <w:rPr>
          <w:rFonts w:ascii="Times New Roman" w:hAnsi="Times New Roman" w:cs="Times New Roman"/>
          <w:lang w:val="ru-RU"/>
        </w:rPr>
        <w:t>Парадигма</w:t>
      </w:r>
      <w:r w:rsidR="00FA4E04">
        <w:rPr>
          <w:rFonts w:ascii="Times New Roman" w:hAnsi="Times New Roman" w:cs="Times New Roman"/>
          <w:lang w:val="ru-RU"/>
        </w:rPr>
        <w:t>. Часть</w:t>
      </w:r>
      <w:r w:rsidR="00B9736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9736E">
        <w:rPr>
          <w:rFonts w:ascii="Times New Roman" w:hAnsi="Times New Roman" w:cs="Times New Roman"/>
          <w:lang w:val="ru-RU"/>
        </w:rPr>
        <w:t>Эргетическо</w:t>
      </w:r>
      <w:r w:rsidR="00FA4E04">
        <w:rPr>
          <w:rFonts w:ascii="Times New Roman" w:hAnsi="Times New Roman" w:cs="Times New Roman"/>
          <w:lang w:val="ru-RU"/>
        </w:rPr>
        <w:t>е</w:t>
      </w:r>
      <w:proofErr w:type="spellEnd"/>
      <w:r w:rsidR="00B9736E">
        <w:rPr>
          <w:rFonts w:ascii="Times New Roman" w:hAnsi="Times New Roman" w:cs="Times New Roman"/>
          <w:lang w:val="ru-RU"/>
        </w:rPr>
        <w:t xml:space="preserve"> тел</w:t>
      </w:r>
      <w:r w:rsidR="00FA4E04">
        <w:rPr>
          <w:rFonts w:ascii="Times New Roman" w:hAnsi="Times New Roman" w:cs="Times New Roman"/>
          <w:lang w:val="ru-RU"/>
        </w:rPr>
        <w:t>о</w:t>
      </w:r>
      <w:r w:rsidR="00B9736E">
        <w:rPr>
          <w:rFonts w:ascii="Times New Roman" w:hAnsi="Times New Roman" w:cs="Times New Roman"/>
          <w:lang w:val="ru-RU"/>
        </w:rPr>
        <w:t xml:space="preserve"> ИВО.</w:t>
      </w:r>
    </w:p>
    <w:p w14:paraId="435387B0" w14:textId="77777777" w:rsidR="000B7468" w:rsidRDefault="000B7468" w:rsidP="00974A30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0DA9FABE" w14:textId="77777777" w:rsidR="000B7468" w:rsidRDefault="000B7468" w:rsidP="00974A30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792F38CA" w14:textId="77777777" w:rsidR="006F5D3B" w:rsidRDefault="006F5D3B" w:rsidP="006F5D3B">
      <w:pPr>
        <w:ind w:left="10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Протокол составила: ИВДИВО-Секретарь протокольного и цивилизационного синтеза     подразделения ИВДИВО Актау Ушакова Татьяна Анатольевна</w:t>
      </w:r>
    </w:p>
    <w:p w14:paraId="23A29412" w14:textId="77777777" w:rsidR="006F5D3B" w:rsidRDefault="006F5D3B" w:rsidP="006F5D3B">
      <w:pPr>
        <w:ind w:left="360"/>
        <w:jc w:val="both"/>
        <w:rPr>
          <w:rFonts w:ascii="Times New Roman" w:hAnsi="Times New Roman" w:cs="Times New Roman"/>
          <w:lang w:val="ru-RU"/>
        </w:rPr>
      </w:pPr>
    </w:p>
    <w:p w14:paraId="51FAD950" w14:textId="77777777" w:rsidR="000B7468" w:rsidRPr="000B7468" w:rsidRDefault="000B7468" w:rsidP="00974A30">
      <w:pPr>
        <w:ind w:left="360"/>
        <w:jc w:val="both"/>
        <w:rPr>
          <w:rFonts w:ascii="Times New Roman" w:hAnsi="Times New Roman" w:cs="Times New Roman"/>
          <w:lang w:val="ru-RU"/>
        </w:rPr>
      </w:pPr>
    </w:p>
    <w:p w14:paraId="14594CB8" w14:textId="77777777" w:rsidR="00974A30" w:rsidRDefault="00974A30" w:rsidP="00974A30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1E1AC267" w14:textId="756F63E7" w:rsidR="001371B7" w:rsidRPr="00974A30" w:rsidRDefault="001371B7" w:rsidP="00974A30">
      <w:pPr>
        <w:rPr>
          <w:rFonts w:hint="eastAsia"/>
          <w:lang w:val="ru-RU"/>
        </w:rPr>
      </w:pPr>
    </w:p>
    <w:sectPr w:rsidR="001371B7" w:rsidRPr="00974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default"/>
  </w:font>
  <w:font w:name="Noto Serif CJK SC">
    <w:altName w:val="Yu Gothic"/>
    <w:panose1 w:val="020B0604020202020204"/>
    <w:charset w:val="80"/>
    <w:family w:val="roman"/>
    <w:pitch w:val="variable"/>
    <w:sig w:usb0="00000000" w:usb1="2BDF3C10" w:usb2="00000016" w:usb3="00000000" w:csb0="002E0107" w:csb1="00000000"/>
  </w:font>
  <w:font w:name="Lohit Devanagari">
    <w:altName w:val="Times New Roman"/>
    <w:panose1 w:val="02020603050405020304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B1E7D"/>
    <w:multiLevelType w:val="multilevel"/>
    <w:tmpl w:val="68B8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Liberation Serif" w:eastAsia="Noto Serif CJK SC" w:hAnsi="Liberation Serif" w:cs="Lohit Devanagari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BF00420"/>
    <w:multiLevelType w:val="hybridMultilevel"/>
    <w:tmpl w:val="FFFC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043259">
    <w:abstractNumId w:val="1"/>
  </w:num>
  <w:num w:numId="2" w16cid:durableId="1238007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726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B7"/>
    <w:rsid w:val="000B7468"/>
    <w:rsid w:val="000C0478"/>
    <w:rsid w:val="000D2BC4"/>
    <w:rsid w:val="000F0FB9"/>
    <w:rsid w:val="001371B7"/>
    <w:rsid w:val="001512C0"/>
    <w:rsid w:val="00230030"/>
    <w:rsid w:val="002E166E"/>
    <w:rsid w:val="00371DA7"/>
    <w:rsid w:val="00402FFB"/>
    <w:rsid w:val="00412769"/>
    <w:rsid w:val="004A44C3"/>
    <w:rsid w:val="00500C68"/>
    <w:rsid w:val="0058737A"/>
    <w:rsid w:val="0063580B"/>
    <w:rsid w:val="00676BA2"/>
    <w:rsid w:val="0068071B"/>
    <w:rsid w:val="006F5D3B"/>
    <w:rsid w:val="00926497"/>
    <w:rsid w:val="00944597"/>
    <w:rsid w:val="00974A30"/>
    <w:rsid w:val="009D0E79"/>
    <w:rsid w:val="00A201AD"/>
    <w:rsid w:val="00A76B2C"/>
    <w:rsid w:val="00B3491B"/>
    <w:rsid w:val="00B671C6"/>
    <w:rsid w:val="00B9736E"/>
    <w:rsid w:val="00C02320"/>
    <w:rsid w:val="00C43CF7"/>
    <w:rsid w:val="00C45EE6"/>
    <w:rsid w:val="00CD20A6"/>
    <w:rsid w:val="00D00A5C"/>
    <w:rsid w:val="00D34619"/>
    <w:rsid w:val="00D37625"/>
    <w:rsid w:val="00E606B2"/>
    <w:rsid w:val="00F1656C"/>
    <w:rsid w:val="00F37C64"/>
    <w:rsid w:val="00FA4E04"/>
    <w:rsid w:val="00FA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AD0"/>
  <w15:chartTrackingRefBased/>
  <w15:docId w15:val="{835810DA-7195-47B8-B220-7DA3B2CA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1B7"/>
    <w:pPr>
      <w:suppressAutoHyphens/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val="en-US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7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1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1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1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1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1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1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7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7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71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71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71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71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71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71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71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7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7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7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71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71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71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7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71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71B7"/>
    <w:rPr>
      <w:b/>
      <w:bCs/>
      <w:smallCaps/>
      <w:color w:val="2F5496" w:themeColor="accent1" w:themeShade="BF"/>
      <w:spacing w:val="5"/>
    </w:rPr>
  </w:style>
  <w:style w:type="character" w:customStyle="1" w:styleId="1-1">
    <w:name w:val="Средняя заливка 1 - Акцент 1 Знак"/>
    <w:link w:val="1-11"/>
    <w:uiPriority w:val="1"/>
    <w:qFormat/>
    <w:locked/>
    <w:rsid w:val="001371B7"/>
    <w:rPr>
      <w:rFonts w:ascii="Calibri" w:hAnsi="Calibri" w:cs="Calibri"/>
    </w:rPr>
  </w:style>
  <w:style w:type="paragraph" w:customStyle="1" w:styleId="1-11">
    <w:name w:val="Средняя заливка 1 - Акцент 11"/>
    <w:link w:val="1-1"/>
    <w:uiPriority w:val="1"/>
    <w:qFormat/>
    <w:rsid w:val="001371B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D13A7-30A6-43F4-9B38-7E6AAD10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Ушакова</dc:creator>
  <cp:keywords/>
  <dc:description/>
  <cp:lastModifiedBy>Татьяна Ушакова</cp:lastModifiedBy>
  <cp:revision>16</cp:revision>
  <dcterms:created xsi:type="dcterms:W3CDTF">2025-12-09T16:25:00Z</dcterms:created>
  <dcterms:modified xsi:type="dcterms:W3CDTF">2025-12-10T20:10:00Z</dcterms:modified>
</cp:coreProperties>
</file>